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57"/>
        <w:gridCol w:w="8164"/>
      </w:tblGrid>
      <w:tr w:rsidR="002C764E" w14:paraId="4324531A" w14:textId="77777777">
        <w:trPr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552BA" w14:textId="77777777" w:rsidR="002C764E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2A4C98" wp14:editId="2DC94D05">
                  <wp:extent cx="936000" cy="106433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idon_badg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1064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39A7C" w14:textId="77777777" w:rsidR="002C764E" w:rsidRDefault="00000000">
            <w:pPr>
              <w:spacing w:after="0"/>
            </w:pPr>
            <w:r>
              <w:rPr>
                <w:b/>
                <w:color w:val="142642"/>
                <w:sz w:val="44"/>
              </w:rPr>
              <w:t>ANTI-BULLYING POLICY</w:t>
            </w:r>
          </w:p>
          <w:p w14:paraId="392A7CFC" w14:textId="77777777" w:rsidR="002C764E" w:rsidRDefault="00000000">
            <w:pPr>
              <w:spacing w:after="20"/>
            </w:pPr>
            <w:r>
              <w:rPr>
                <w:color w:val="5B6573"/>
                <w:sz w:val="21"/>
              </w:rPr>
              <w:t>A telling-club approach to preventing, reporting and responding to bullying</w:t>
            </w:r>
          </w:p>
          <w:p w14:paraId="2E09A5A4" w14:textId="77777777" w:rsidR="002C764E" w:rsidRDefault="00000000">
            <w:pPr>
              <w:spacing w:after="0"/>
            </w:pPr>
            <w:r>
              <w:rPr>
                <w:b/>
                <w:color w:val="1D3B61"/>
                <w:sz w:val="17"/>
              </w:rPr>
              <w:t>Bridon Ropes FC Player Welfare and Conduct Suite 2026/27</w:t>
            </w:r>
          </w:p>
        </w:tc>
      </w:tr>
    </w:tbl>
    <w:p w14:paraId="6394F412" w14:textId="77777777" w:rsidR="002C764E" w:rsidRDefault="002C764E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402"/>
        <w:gridCol w:w="1587"/>
        <w:gridCol w:w="3402"/>
      </w:tblGrid>
      <w:tr w:rsidR="002C764E" w14:paraId="7F70D95E" w14:textId="77777777">
        <w:trPr>
          <w:cantSplit/>
          <w:jc w:val="center"/>
        </w:trPr>
        <w:tc>
          <w:tcPr>
            <w:tcW w:w="1587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shd w:val="clear" w:color="auto" w:fill="E8EFF6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4643865" w14:textId="77777777" w:rsidR="002C764E" w:rsidRDefault="00000000">
            <w:r>
              <w:rPr>
                <w:b/>
                <w:color w:val="142642"/>
                <w:sz w:val="17"/>
              </w:rPr>
              <w:t>Document status</w:t>
            </w:r>
          </w:p>
        </w:tc>
        <w:tc>
          <w:tcPr>
            <w:tcW w:w="3402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3D45D12" w14:textId="77777777" w:rsidR="002C764E" w:rsidRDefault="00000000">
            <w:r>
              <w:rPr>
                <w:sz w:val="17"/>
              </w:rPr>
              <w:t>Adopted</w:t>
            </w:r>
          </w:p>
        </w:tc>
        <w:tc>
          <w:tcPr>
            <w:tcW w:w="1587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shd w:val="clear" w:color="auto" w:fill="E8EFF6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5036856" w14:textId="77777777" w:rsidR="002C764E" w:rsidRDefault="00000000">
            <w:r>
              <w:rPr>
                <w:b/>
                <w:color w:val="142642"/>
                <w:sz w:val="17"/>
              </w:rPr>
              <w:t>Version</w:t>
            </w:r>
          </w:p>
        </w:tc>
        <w:tc>
          <w:tcPr>
            <w:tcW w:w="3402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EC67B30" w14:textId="77777777" w:rsidR="002C764E" w:rsidRDefault="00000000">
            <w:r>
              <w:rPr>
                <w:sz w:val="17"/>
              </w:rPr>
              <w:t>Version 1.2</w:t>
            </w:r>
          </w:p>
        </w:tc>
      </w:tr>
      <w:tr w:rsidR="002C764E" w14:paraId="25D9531D" w14:textId="77777777">
        <w:trPr>
          <w:cantSplit/>
          <w:jc w:val="center"/>
        </w:trPr>
        <w:tc>
          <w:tcPr>
            <w:tcW w:w="1587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shd w:val="clear" w:color="auto" w:fill="E8EFF6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74FF1CC" w14:textId="77777777" w:rsidR="002C764E" w:rsidRDefault="00000000">
            <w:r>
              <w:rPr>
                <w:b/>
                <w:color w:val="142642"/>
                <w:sz w:val="17"/>
              </w:rPr>
              <w:t>Issued</w:t>
            </w:r>
          </w:p>
        </w:tc>
        <w:tc>
          <w:tcPr>
            <w:tcW w:w="3402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0FBE252" w14:textId="77777777" w:rsidR="002C764E" w:rsidRDefault="00000000">
            <w:r>
              <w:rPr>
                <w:sz w:val="17"/>
              </w:rPr>
              <w:t>12 July 2026</w:t>
            </w:r>
          </w:p>
        </w:tc>
        <w:tc>
          <w:tcPr>
            <w:tcW w:w="1587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shd w:val="clear" w:color="auto" w:fill="E8EFF6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263B02" w14:textId="77777777" w:rsidR="002C764E" w:rsidRDefault="00000000">
            <w:r>
              <w:rPr>
                <w:b/>
                <w:color w:val="142642"/>
                <w:sz w:val="17"/>
              </w:rPr>
              <w:t>Approved by</w:t>
            </w:r>
          </w:p>
        </w:tc>
        <w:tc>
          <w:tcPr>
            <w:tcW w:w="3402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B27FB0" w14:textId="77777777" w:rsidR="002C764E" w:rsidRDefault="00000000">
            <w:r>
              <w:rPr>
                <w:sz w:val="17"/>
              </w:rPr>
              <w:t>Bridon Ropes FC Executive Committee</w:t>
            </w:r>
          </w:p>
        </w:tc>
      </w:tr>
      <w:tr w:rsidR="002C764E" w14:paraId="2273464E" w14:textId="77777777">
        <w:trPr>
          <w:cantSplit/>
          <w:jc w:val="center"/>
        </w:trPr>
        <w:tc>
          <w:tcPr>
            <w:tcW w:w="1587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shd w:val="clear" w:color="auto" w:fill="E8EFF6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5640A6" w14:textId="77777777" w:rsidR="002C764E" w:rsidRDefault="00000000">
            <w:r>
              <w:rPr>
                <w:b/>
                <w:color w:val="142642"/>
                <w:sz w:val="17"/>
              </w:rPr>
              <w:t>Approval date</w:t>
            </w:r>
          </w:p>
        </w:tc>
        <w:tc>
          <w:tcPr>
            <w:tcW w:w="3402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0FAF43A" w14:textId="77777777" w:rsidR="002C764E" w:rsidRDefault="00000000">
            <w:r>
              <w:rPr>
                <w:sz w:val="17"/>
              </w:rPr>
              <w:t>12 July 2026</w:t>
            </w:r>
          </w:p>
        </w:tc>
        <w:tc>
          <w:tcPr>
            <w:tcW w:w="1587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shd w:val="clear" w:color="auto" w:fill="E8EFF6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6781955" w14:textId="77777777" w:rsidR="002C764E" w:rsidRDefault="00000000">
            <w:r>
              <w:rPr>
                <w:b/>
                <w:color w:val="142642"/>
                <w:sz w:val="17"/>
              </w:rPr>
              <w:t>Review by</w:t>
            </w:r>
          </w:p>
        </w:tc>
        <w:tc>
          <w:tcPr>
            <w:tcW w:w="3402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8709790" w14:textId="77777777" w:rsidR="002C764E" w:rsidRDefault="00000000">
            <w:r>
              <w:rPr>
                <w:sz w:val="17"/>
              </w:rPr>
              <w:t>31 July 2027</w:t>
            </w:r>
          </w:p>
        </w:tc>
      </w:tr>
    </w:tbl>
    <w:p w14:paraId="3B5CF3C1" w14:textId="77777777" w:rsidR="002C764E" w:rsidRDefault="002C764E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62"/>
      </w:tblGrid>
      <w:tr w:rsidR="002C764E" w14:paraId="0761C0AB" w14:textId="77777777">
        <w:trPr>
          <w:jc w:val="center"/>
        </w:trPr>
        <w:tc>
          <w:tcPr>
            <w:tcW w:w="10262" w:type="dxa"/>
            <w:tcBorders>
              <w:top w:val="single" w:sz="7" w:space="0" w:color="142642"/>
              <w:left w:val="single" w:sz="7" w:space="0" w:color="142642"/>
              <w:bottom w:val="single" w:sz="7" w:space="0" w:color="142642"/>
              <w:right w:val="single" w:sz="7" w:space="0" w:color="142642"/>
            </w:tcBorders>
            <w:shd w:val="clear" w:color="auto" w:fill="F4F7F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8000FA6" w14:textId="77777777" w:rsidR="002C764E" w:rsidRDefault="00000000">
            <w:r>
              <w:rPr>
                <w:b/>
                <w:color w:val="142642"/>
                <w:sz w:val="19"/>
              </w:rPr>
              <w:t>Policy statement</w:t>
            </w:r>
          </w:p>
          <w:p w14:paraId="356539A8" w14:textId="77777777" w:rsidR="002C764E" w:rsidRDefault="00000000">
            <w:pPr>
              <w:spacing w:after="0"/>
            </w:pPr>
            <w:r>
              <w:rPr>
                <w:sz w:val="19"/>
              </w:rPr>
              <w:t>Bullying of any kind is unacceptable at Bridon Ropes FC. We are a telling club: anyone who knows or suspects that bullying is happening is expected to tell an appropriate club official or welfare officer.</w:t>
            </w:r>
          </w:p>
        </w:tc>
      </w:tr>
    </w:tbl>
    <w:p w14:paraId="4C292368" w14:textId="77777777" w:rsidR="002C764E" w:rsidRDefault="002C764E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9014"/>
      </w:tblGrid>
      <w:tr w:rsidR="002C764E" w14:paraId="754B405F" w14:textId="77777777">
        <w:trPr>
          <w:cantSplit/>
          <w:jc w:val="center"/>
        </w:trPr>
        <w:tc>
          <w:tcPr>
            <w:tcW w:w="96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142642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61402AF7" w14:textId="77777777" w:rsidR="002C764E" w:rsidRDefault="00000000">
            <w:pPr>
              <w:jc w:val="center"/>
            </w:pPr>
            <w:r>
              <w:rPr>
                <w:b/>
                <w:color w:val="FFFFFF"/>
                <w:sz w:val="21"/>
              </w:rPr>
              <w:t>1</w:t>
            </w:r>
          </w:p>
        </w:tc>
        <w:tc>
          <w:tcPr>
            <w:tcW w:w="901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E8EFF6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75BD2BEE" w14:textId="77777777" w:rsidR="002C764E" w:rsidRDefault="00000000">
            <w:r>
              <w:rPr>
                <w:b/>
                <w:color w:val="142642"/>
                <w:sz w:val="21"/>
              </w:rPr>
              <w:t>What is bullying?</w:t>
            </w:r>
          </w:p>
        </w:tc>
      </w:tr>
    </w:tbl>
    <w:p w14:paraId="62F1608A" w14:textId="77777777" w:rsidR="002C764E" w:rsidRDefault="002C764E">
      <w:pPr>
        <w:spacing w:after="0"/>
      </w:pPr>
    </w:p>
    <w:p w14:paraId="61117ADA" w14:textId="77777777" w:rsidR="002C764E" w:rsidRDefault="00000000">
      <w:r>
        <w:t>Bullying is behaviour, usually repeated or involving an imbalance of power, intended to hurt, frighten, humiliate, isolate or control another person. A serious single incident may also require safeguarding or disciplinary action.</w:t>
      </w:r>
    </w:p>
    <w:p w14:paraId="76A2EC89" w14:textId="77777777" w:rsidR="002C764E" w:rsidRDefault="00000000">
      <w:pPr>
        <w:pStyle w:val="ListBullet"/>
        <w:spacing w:after="50"/>
        <w:ind w:left="283" w:hanging="159"/>
      </w:pPr>
      <w:r>
        <w:rPr>
          <w:b/>
          <w:color w:val="142642"/>
        </w:rPr>
        <w:t>Physical:</w:t>
      </w:r>
      <w:r>
        <w:t xml:space="preserve"> hitting, kicking, pushing, unwanted touching, damaging belongings or forcing someone to do something.</w:t>
      </w:r>
    </w:p>
    <w:p w14:paraId="635940D3" w14:textId="77777777" w:rsidR="002C764E" w:rsidRDefault="00000000">
      <w:pPr>
        <w:pStyle w:val="ListBullet"/>
        <w:spacing w:after="50"/>
        <w:ind w:left="283" w:hanging="159"/>
      </w:pPr>
      <w:r>
        <w:rPr>
          <w:b/>
          <w:color w:val="142642"/>
        </w:rPr>
        <w:t>Emotional:</w:t>
      </w:r>
      <w:r>
        <w:t xml:space="preserve"> excluding, humiliating, threatening, intimidating, spreading rumours or deliberately undermining confidence.</w:t>
      </w:r>
    </w:p>
    <w:p w14:paraId="7218BEA2" w14:textId="77777777" w:rsidR="002C764E" w:rsidRDefault="00000000">
      <w:pPr>
        <w:pStyle w:val="ListBullet"/>
        <w:spacing w:after="50"/>
        <w:ind w:left="283" w:hanging="159"/>
      </w:pPr>
      <w:r>
        <w:rPr>
          <w:b/>
          <w:color w:val="142642"/>
        </w:rPr>
        <w:t>Verbal:</w:t>
      </w:r>
      <w:r>
        <w:t xml:space="preserve"> name-calling, insults, threats, sexualised comments, racist, sexist, homophobic, transphobic, faith-based or disability-related abuse.</w:t>
      </w:r>
    </w:p>
    <w:p w14:paraId="3A5640D7" w14:textId="77777777" w:rsidR="002C764E" w:rsidRDefault="00000000">
      <w:pPr>
        <w:pStyle w:val="ListBullet"/>
        <w:spacing w:after="50"/>
        <w:ind w:left="283" w:hanging="159"/>
      </w:pPr>
      <w:r>
        <w:rPr>
          <w:b/>
          <w:color w:val="142642"/>
        </w:rPr>
        <w:t>Online:</w:t>
      </w:r>
      <w:r>
        <w:t xml:space="preserve"> abusive messages, group exclusion, impersonation, sharing images or private information, polls, memes or posts intended to upset or humiliate.</w:t>
      </w:r>
    </w:p>
    <w:p w14:paraId="1A0258D7" w14:textId="77777777" w:rsidR="002C764E" w:rsidRDefault="00000000">
      <w:pPr>
        <w:pStyle w:val="ListBullet"/>
        <w:spacing w:after="50"/>
        <w:ind w:left="283" w:hanging="159"/>
      </w:pPr>
      <w:r>
        <w:rPr>
          <w:b/>
          <w:color w:val="142642"/>
        </w:rPr>
        <w:t>Football-related:</w:t>
      </w:r>
      <w:r>
        <w:t xml:space="preserve"> hazing, initiation practices, deliberately withholding kit or opportunities, coercion, targeting mistakes, status-based intimidation or misuse of seniority.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9014"/>
      </w:tblGrid>
      <w:tr w:rsidR="002C764E" w14:paraId="3A20B7FB" w14:textId="77777777">
        <w:trPr>
          <w:cantSplit/>
          <w:jc w:val="center"/>
        </w:trPr>
        <w:tc>
          <w:tcPr>
            <w:tcW w:w="96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142642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6716F6B0" w14:textId="77777777" w:rsidR="002C764E" w:rsidRDefault="00000000">
            <w:pPr>
              <w:jc w:val="center"/>
            </w:pPr>
            <w:r>
              <w:rPr>
                <w:b/>
                <w:color w:val="FFFFFF"/>
                <w:sz w:val="21"/>
              </w:rPr>
              <w:t>2</w:t>
            </w:r>
          </w:p>
        </w:tc>
        <w:tc>
          <w:tcPr>
            <w:tcW w:w="901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E8EFF6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77029BD2" w14:textId="77777777" w:rsidR="002C764E" w:rsidRDefault="00000000">
            <w:r>
              <w:rPr>
                <w:b/>
                <w:color w:val="142642"/>
                <w:sz w:val="21"/>
              </w:rPr>
              <w:t>Prevention</w:t>
            </w:r>
          </w:p>
        </w:tc>
      </w:tr>
    </w:tbl>
    <w:p w14:paraId="143EF938" w14:textId="77777777" w:rsidR="002C764E" w:rsidRDefault="002C764E">
      <w:pPr>
        <w:spacing w:after="0"/>
      </w:pPr>
    </w:p>
    <w:p w14:paraId="4EEB9570" w14:textId="77777777" w:rsidR="002C764E" w:rsidRDefault="00000000">
      <w:pPr>
        <w:pStyle w:val="ListBullet"/>
        <w:spacing w:after="50"/>
        <w:ind w:left="283" w:hanging="159"/>
      </w:pPr>
      <w:r>
        <w:t>Issue and enforce the player, parent/carer and coach codes of conduct.</w:t>
      </w:r>
    </w:p>
    <w:p w14:paraId="3ED0B717" w14:textId="77777777" w:rsidR="002C764E" w:rsidRDefault="00000000">
      <w:pPr>
        <w:pStyle w:val="ListBullet"/>
        <w:spacing w:after="50"/>
        <w:ind w:left="283" w:hanging="159"/>
      </w:pPr>
      <w:r>
        <w:t>Create a culture in which players can speak to a trusted adult without fear of losing selection or being labelled a troublemaker.</w:t>
      </w:r>
    </w:p>
    <w:p w14:paraId="680CB92E" w14:textId="77777777" w:rsidR="002C764E" w:rsidRDefault="00000000">
      <w:pPr>
        <w:pStyle w:val="ListBullet"/>
        <w:spacing w:after="50"/>
        <w:ind w:left="283" w:hanging="159"/>
      </w:pPr>
      <w:r>
        <w:t>Use age-appropriate coaching, team standards and discussion to teach respect and responsible online behaviour.</w:t>
      </w:r>
    </w:p>
    <w:p w14:paraId="4B291305" w14:textId="77777777" w:rsidR="002C764E" w:rsidRDefault="00000000">
      <w:pPr>
        <w:pStyle w:val="ListBullet"/>
        <w:spacing w:after="50"/>
        <w:ind w:left="283" w:hanging="159"/>
      </w:pPr>
      <w:r>
        <w:t>Supervise changing, travel, team groups and transition environments proportionately to risk.</w:t>
      </w:r>
    </w:p>
    <w:p w14:paraId="01CB8395" w14:textId="77777777" w:rsidR="002C764E" w:rsidRDefault="00000000">
      <w:pPr>
        <w:pStyle w:val="ListBullet"/>
        <w:spacing w:after="50"/>
        <w:ind w:left="283" w:hanging="159"/>
      </w:pPr>
      <w:r>
        <w:t>Challenge discriminatory language, sexualised banter, initiation behaviour and low-level intimidation early.</w:t>
      </w:r>
    </w:p>
    <w:p w14:paraId="778399A8" w14:textId="77777777" w:rsidR="002C764E" w:rsidRDefault="00000000">
      <w:pPr>
        <w:pStyle w:val="ListBullet"/>
        <w:spacing w:after="50"/>
        <w:ind w:left="283" w:hanging="159"/>
      </w:pPr>
      <w:r>
        <w:t>Listen to player feedback and pay attention to unexplained withdrawal, anxiety, attendance change, damaged belongings or loss of confidence.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9014"/>
      </w:tblGrid>
      <w:tr w:rsidR="002C764E" w14:paraId="2732176A" w14:textId="77777777">
        <w:trPr>
          <w:cantSplit/>
          <w:jc w:val="center"/>
        </w:trPr>
        <w:tc>
          <w:tcPr>
            <w:tcW w:w="96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142642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0EAABA86" w14:textId="77777777" w:rsidR="002C764E" w:rsidRDefault="00000000">
            <w:pPr>
              <w:jc w:val="center"/>
            </w:pPr>
            <w:r>
              <w:rPr>
                <w:b/>
                <w:color w:val="FFFFFF"/>
                <w:sz w:val="21"/>
              </w:rPr>
              <w:t>3</w:t>
            </w:r>
          </w:p>
        </w:tc>
        <w:tc>
          <w:tcPr>
            <w:tcW w:w="901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E8EFF6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46C24DDE" w14:textId="77777777" w:rsidR="002C764E" w:rsidRDefault="00000000">
            <w:r>
              <w:rPr>
                <w:b/>
                <w:color w:val="142642"/>
                <w:sz w:val="21"/>
              </w:rPr>
              <w:t>How to report</w:t>
            </w:r>
          </w:p>
        </w:tc>
      </w:tr>
    </w:tbl>
    <w:p w14:paraId="47B90836" w14:textId="77777777" w:rsidR="002C764E" w:rsidRDefault="002C764E">
      <w:pPr>
        <w:spacing w:after="0"/>
      </w:pPr>
    </w:p>
    <w:p w14:paraId="207CDD21" w14:textId="65C2901B" w:rsidR="002C764E" w:rsidRDefault="00000000">
      <w:r>
        <w:t xml:space="preserve">A player may tell a coach, manager, parent/carer, Chris Miltiadous, Stuart Biggs or another trusted adult. Adults should report youth concerns promptly to Chris </w:t>
      </w:r>
      <w:r w:rsidR="00435D85">
        <w:t xml:space="preserve">- </w:t>
      </w:r>
      <w:hyperlink r:id="rId9" w:history="1">
        <w:r w:rsidR="00435D85" w:rsidRPr="008F74FF">
          <w:rPr>
            <w:rStyle w:val="Hyperlink"/>
          </w:rPr>
          <w:t>youthfootball@bridonropesfc.com</w:t>
        </w:r>
      </w:hyperlink>
      <w:r w:rsidR="00435D85">
        <w:t xml:space="preserve"> </w:t>
      </w:r>
      <w:r>
        <w:t>and notify or escalate them to Stuart through secretary@bridonropesfc.com. Immediate danger: call 999.</w:t>
      </w:r>
    </w:p>
    <w:p w14:paraId="713C08D6" w14:textId="77777777" w:rsidR="002C764E" w:rsidRDefault="00000000">
      <w:r>
        <w:t>Do not investigate a possible safeguarding matter. Listen, record the facts and exact words, preserve relevant messages or screenshots, and report. Do not circulate harmful content.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9014"/>
      </w:tblGrid>
      <w:tr w:rsidR="002C764E" w14:paraId="07AEE30B" w14:textId="77777777">
        <w:trPr>
          <w:cantSplit/>
          <w:jc w:val="center"/>
        </w:trPr>
        <w:tc>
          <w:tcPr>
            <w:tcW w:w="96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142642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272BEF62" w14:textId="77777777" w:rsidR="002C764E" w:rsidRDefault="00000000">
            <w:pPr>
              <w:jc w:val="center"/>
            </w:pPr>
            <w:r>
              <w:rPr>
                <w:b/>
                <w:color w:val="FFFFFF"/>
                <w:sz w:val="21"/>
              </w:rPr>
              <w:t>4</w:t>
            </w:r>
          </w:p>
        </w:tc>
        <w:tc>
          <w:tcPr>
            <w:tcW w:w="901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E8EFF6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5B8B3CF8" w14:textId="77777777" w:rsidR="002C764E" w:rsidRDefault="00000000">
            <w:r>
              <w:rPr>
                <w:b/>
                <w:color w:val="142642"/>
                <w:sz w:val="21"/>
              </w:rPr>
              <w:t>How the club will respond</w:t>
            </w:r>
          </w:p>
        </w:tc>
      </w:tr>
    </w:tbl>
    <w:p w14:paraId="5B48D484" w14:textId="77777777" w:rsidR="002C764E" w:rsidRDefault="002C764E">
      <w:pPr>
        <w:spacing w:after="0"/>
      </w:pPr>
    </w:p>
    <w:p w14:paraId="140DBCA6" w14:textId="77777777" w:rsidR="002C764E" w:rsidRDefault="00000000">
      <w:pPr>
        <w:spacing w:after="60"/>
        <w:ind w:left="312" w:hanging="312"/>
      </w:pPr>
      <w:r>
        <w:rPr>
          <w:b/>
          <w:color w:val="142642"/>
        </w:rPr>
        <w:t xml:space="preserve">1. </w:t>
      </w:r>
      <w:r>
        <w:t>Check immediate safety and whether the issue may be abuse, exploitation, discrimination or another safeguarding concern.</w:t>
      </w:r>
    </w:p>
    <w:p w14:paraId="6E0AE6F9" w14:textId="77777777" w:rsidR="002C764E" w:rsidRDefault="00000000">
      <w:pPr>
        <w:spacing w:after="60"/>
        <w:ind w:left="312" w:hanging="312"/>
      </w:pPr>
      <w:r>
        <w:rPr>
          <w:b/>
          <w:color w:val="142642"/>
        </w:rPr>
        <w:t xml:space="preserve">2. </w:t>
      </w:r>
      <w:r>
        <w:t>Listen separately to those involved without conducting an inappropriate child-protection investigation.</w:t>
      </w:r>
    </w:p>
    <w:p w14:paraId="334BC0EA" w14:textId="77777777" w:rsidR="002C764E" w:rsidRDefault="00000000">
      <w:pPr>
        <w:spacing w:after="60"/>
        <w:ind w:left="312" w:hanging="312"/>
      </w:pPr>
      <w:r>
        <w:rPr>
          <w:b/>
          <w:color w:val="142642"/>
        </w:rPr>
        <w:t xml:space="preserve">3. </w:t>
      </w:r>
      <w:r>
        <w:t>Inform parents/carers where appropriate and safe, taking safeguarding advice if notification may increase risk.</w:t>
      </w:r>
    </w:p>
    <w:p w14:paraId="7C349E8E" w14:textId="77777777" w:rsidR="002C764E" w:rsidRDefault="00000000">
      <w:pPr>
        <w:spacing w:after="60"/>
        <w:ind w:left="312" w:hanging="312"/>
      </w:pPr>
      <w:r>
        <w:rPr>
          <w:b/>
          <w:color w:val="142642"/>
        </w:rPr>
        <w:lastRenderedPageBreak/>
        <w:t xml:space="preserve">4. </w:t>
      </w:r>
      <w:r>
        <w:t>Agree support and protective steps for the person affected, including changes to supervision, communication or contact where needed.</w:t>
      </w:r>
    </w:p>
    <w:p w14:paraId="09B3ADB8" w14:textId="77777777" w:rsidR="002C764E" w:rsidRDefault="00000000">
      <w:pPr>
        <w:spacing w:after="60"/>
        <w:ind w:left="312" w:hanging="312"/>
      </w:pPr>
      <w:r>
        <w:rPr>
          <w:b/>
          <w:color w:val="142642"/>
        </w:rPr>
        <w:t xml:space="preserve">5. </w:t>
      </w:r>
      <w:r>
        <w:t>Use proportionate education, restorative work, behaviour agreements or disciplinary action for those responsible.</w:t>
      </w:r>
    </w:p>
    <w:p w14:paraId="4D1C1055" w14:textId="77777777" w:rsidR="002C764E" w:rsidRDefault="00000000">
      <w:pPr>
        <w:spacing w:after="60"/>
        <w:ind w:left="312" w:hanging="312"/>
      </w:pPr>
      <w:r>
        <w:rPr>
          <w:b/>
          <w:color w:val="142642"/>
        </w:rPr>
        <w:t xml:space="preserve">6. </w:t>
      </w:r>
      <w:r>
        <w:t>Refer serious, repeated, discriminatory or safeguarding-related matters to Kent FA, The FA, Police, Children’s Social Care or another appropriate body.</w:t>
      </w:r>
    </w:p>
    <w:p w14:paraId="48AB7853" w14:textId="77777777" w:rsidR="002C764E" w:rsidRDefault="00000000">
      <w:pPr>
        <w:spacing w:after="60"/>
        <w:ind w:left="312" w:hanging="312"/>
      </w:pPr>
      <w:r>
        <w:rPr>
          <w:b/>
          <w:color w:val="142642"/>
        </w:rPr>
        <w:t xml:space="preserve">7. </w:t>
      </w:r>
      <w:r>
        <w:t>Monitor the outcome and check that retaliation or recurrence has not occurred.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9014"/>
      </w:tblGrid>
      <w:tr w:rsidR="002C764E" w14:paraId="7A7B9CD7" w14:textId="77777777">
        <w:trPr>
          <w:cantSplit/>
          <w:jc w:val="center"/>
        </w:trPr>
        <w:tc>
          <w:tcPr>
            <w:tcW w:w="96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142642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7533F41F" w14:textId="77777777" w:rsidR="002C764E" w:rsidRDefault="00000000">
            <w:pPr>
              <w:jc w:val="center"/>
            </w:pPr>
            <w:r>
              <w:rPr>
                <w:b/>
                <w:color w:val="FFFFFF"/>
                <w:sz w:val="21"/>
              </w:rPr>
              <w:t>5</w:t>
            </w:r>
          </w:p>
        </w:tc>
        <w:tc>
          <w:tcPr>
            <w:tcW w:w="901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E8EFF6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65293FA5" w14:textId="77777777" w:rsidR="002C764E" w:rsidRDefault="00000000">
            <w:r>
              <w:rPr>
                <w:b/>
                <w:color w:val="142642"/>
                <w:sz w:val="21"/>
              </w:rPr>
              <w:t>Possible action</w:t>
            </w:r>
          </w:p>
        </w:tc>
      </w:tr>
    </w:tbl>
    <w:p w14:paraId="733CE6A1" w14:textId="77777777" w:rsidR="002C764E" w:rsidRDefault="002C764E">
      <w:pPr>
        <w:spacing w:after="0"/>
      </w:pPr>
    </w:p>
    <w:p w14:paraId="02689884" w14:textId="77777777" w:rsidR="002C764E" w:rsidRDefault="00000000">
      <w:r>
        <w:t>Action may include a reminder, apology, educational intervention, formal warning, behaviour agreement, parent meeting, restrictions, removal from a group or activity, suspension, withdrawal of registration or role, and external referral. The response will consider age, understanding, seriousness, repetition, harm and safeguarding risk.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9014"/>
      </w:tblGrid>
      <w:tr w:rsidR="002C764E" w14:paraId="109FB1EE" w14:textId="77777777">
        <w:trPr>
          <w:cantSplit/>
          <w:jc w:val="center"/>
        </w:trPr>
        <w:tc>
          <w:tcPr>
            <w:tcW w:w="96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142642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01AFB455" w14:textId="77777777" w:rsidR="002C764E" w:rsidRDefault="00000000">
            <w:pPr>
              <w:jc w:val="center"/>
            </w:pPr>
            <w:r>
              <w:rPr>
                <w:b/>
                <w:color w:val="FFFFFF"/>
                <w:sz w:val="21"/>
              </w:rPr>
              <w:t>6</w:t>
            </w:r>
          </w:p>
        </w:tc>
        <w:tc>
          <w:tcPr>
            <w:tcW w:w="901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E8EFF6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4CA5D315" w14:textId="77777777" w:rsidR="002C764E" w:rsidRDefault="00000000">
            <w:r>
              <w:rPr>
                <w:b/>
                <w:color w:val="142642"/>
                <w:sz w:val="21"/>
              </w:rPr>
              <w:t>Support</w:t>
            </w:r>
          </w:p>
        </w:tc>
      </w:tr>
    </w:tbl>
    <w:p w14:paraId="5979B979" w14:textId="77777777" w:rsidR="002C764E" w:rsidRDefault="002C764E">
      <w:pPr>
        <w:spacing w:after="0"/>
      </w:pPr>
    </w:p>
    <w:p w14:paraId="2DCD31C6" w14:textId="77777777" w:rsidR="002C764E" w:rsidRDefault="00000000">
      <w:pPr>
        <w:pStyle w:val="ListBullet"/>
        <w:spacing w:after="50"/>
        <w:ind w:left="283" w:hanging="159"/>
      </w:pPr>
      <w:r>
        <w:t>The child affected will be listened to and involved in decisions where appropriate.</w:t>
      </w:r>
    </w:p>
    <w:p w14:paraId="33FB321A" w14:textId="77777777" w:rsidR="002C764E" w:rsidRDefault="00000000">
      <w:pPr>
        <w:pStyle w:val="ListBullet"/>
        <w:spacing w:after="50"/>
        <w:ind w:left="283" w:hanging="159"/>
      </w:pPr>
      <w:r>
        <w:t>No player should be required to meet the alleged bully as a condition of receiving support.</w:t>
      </w:r>
    </w:p>
    <w:p w14:paraId="46BDD9A0" w14:textId="77777777" w:rsidR="002C764E" w:rsidRDefault="00000000">
      <w:pPr>
        <w:pStyle w:val="ListBullet"/>
        <w:spacing w:after="50"/>
        <w:ind w:left="283" w:hanging="159"/>
      </w:pPr>
      <w:r>
        <w:t>Parents/carers will be supported to understand the response and any safety plan.</w:t>
      </w:r>
    </w:p>
    <w:p w14:paraId="7C52A238" w14:textId="77777777" w:rsidR="002C764E" w:rsidRDefault="00000000">
      <w:pPr>
        <w:pStyle w:val="ListBullet"/>
        <w:spacing w:after="50"/>
        <w:ind w:left="283" w:hanging="159"/>
      </w:pPr>
      <w:r>
        <w:t>A child displaying bullying behaviour may also need support, boundaries and assessment of underlying needs or experiences.</w:t>
      </w:r>
    </w:p>
    <w:p w14:paraId="0926290C" w14:textId="77777777" w:rsidR="002C764E" w:rsidRDefault="00000000">
      <w:pPr>
        <w:pStyle w:val="ListBullet"/>
        <w:spacing w:after="50"/>
        <w:ind w:left="283" w:hanging="159"/>
      </w:pPr>
      <w:r>
        <w:t>No person will be victimised for raising a genuine concern in good faith.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62"/>
      </w:tblGrid>
      <w:tr w:rsidR="002C764E" w14:paraId="4F9FEA24" w14:textId="77777777">
        <w:trPr>
          <w:jc w:val="center"/>
        </w:trPr>
        <w:tc>
          <w:tcPr>
            <w:tcW w:w="10262" w:type="dxa"/>
            <w:tcBorders>
              <w:top w:val="single" w:sz="7" w:space="0" w:color="B42318"/>
              <w:left w:val="single" w:sz="7" w:space="0" w:color="B42318"/>
              <w:bottom w:val="single" w:sz="7" w:space="0" w:color="B42318"/>
              <w:right w:val="single" w:sz="7" w:space="0" w:color="B42318"/>
            </w:tcBorders>
            <w:shd w:val="clear" w:color="auto" w:fill="FBEAE7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80157A7" w14:textId="77777777" w:rsidR="002C764E" w:rsidRDefault="00000000">
            <w:r>
              <w:rPr>
                <w:b/>
                <w:color w:val="B42318"/>
                <w:sz w:val="19"/>
              </w:rPr>
              <w:t>Safeguarding threshold</w:t>
            </w:r>
          </w:p>
          <w:p w14:paraId="068C4E2E" w14:textId="77777777" w:rsidR="002C764E" w:rsidRDefault="00000000">
            <w:pPr>
              <w:spacing w:after="0"/>
            </w:pPr>
            <w:r>
              <w:rPr>
                <w:sz w:val="19"/>
              </w:rPr>
              <w:t>Bullying involving significant harm, sexual behaviour, exploitation, coercion, discriminatory abuse, adult involvement or an ongoing risk to a child must be managed under the Safeguarding Children Policy.</w:t>
            </w:r>
          </w:p>
        </w:tc>
      </w:tr>
    </w:tbl>
    <w:p w14:paraId="44E64018" w14:textId="77777777" w:rsidR="002C764E" w:rsidRDefault="002C764E">
      <w:pPr>
        <w:spacing w:after="0"/>
      </w:pPr>
    </w:p>
    <w:p w14:paraId="5035AA77" w14:textId="77777777" w:rsidR="002C764E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9014"/>
      </w:tblGrid>
      <w:tr w:rsidR="002C764E" w14:paraId="56649A7E" w14:textId="77777777">
        <w:trPr>
          <w:cantSplit/>
          <w:jc w:val="center"/>
        </w:trPr>
        <w:tc>
          <w:tcPr>
            <w:tcW w:w="96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142642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35D97797" w14:textId="77777777" w:rsidR="002C764E" w:rsidRDefault="00000000">
            <w:pPr>
              <w:jc w:val="center"/>
            </w:pPr>
            <w:r>
              <w:rPr>
                <w:b/>
                <w:color w:val="FFFFFF"/>
                <w:sz w:val="21"/>
              </w:rPr>
              <w:lastRenderedPageBreak/>
              <w:t>A</w:t>
            </w:r>
          </w:p>
        </w:tc>
        <w:tc>
          <w:tcPr>
            <w:tcW w:w="901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E8EFF6"/>
            <w:tcMar>
              <w:top w:w="55" w:type="dxa"/>
              <w:left w:w="70" w:type="dxa"/>
              <w:bottom w:w="50" w:type="dxa"/>
              <w:right w:w="70" w:type="dxa"/>
            </w:tcMar>
          </w:tcPr>
          <w:p w14:paraId="72CDA5F5" w14:textId="77777777" w:rsidR="002C764E" w:rsidRDefault="00000000">
            <w:r>
              <w:rPr>
                <w:b/>
                <w:color w:val="142642"/>
                <w:sz w:val="21"/>
              </w:rPr>
              <w:t>Executive Committee electronic adoption</w:t>
            </w:r>
          </w:p>
        </w:tc>
      </w:tr>
    </w:tbl>
    <w:p w14:paraId="6C87C297" w14:textId="77777777" w:rsidR="002C764E" w:rsidRDefault="002C764E">
      <w:pPr>
        <w:spacing w:after="0"/>
      </w:pPr>
    </w:p>
    <w:p w14:paraId="2F410D7F" w14:textId="77777777" w:rsidR="002C764E" w:rsidRDefault="00000000">
      <w:r>
        <w:t>This document was adopted by the Bridon Ropes FC Executive Committee on 12 July 2026. The typed approvals below are the club's electronic-signature record for document control. The document must be reviewed no later than 31 July 2027, or sooner following a material change.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2494"/>
        <w:gridCol w:w="2665"/>
        <w:gridCol w:w="2438"/>
      </w:tblGrid>
      <w:tr w:rsidR="002C764E" w14:paraId="59343A58" w14:textId="77777777">
        <w:trPr>
          <w:tblHeader/>
          <w:jc w:val="center"/>
        </w:trPr>
        <w:tc>
          <w:tcPr>
            <w:tcW w:w="2381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142642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DAF97AD" w14:textId="77777777" w:rsidR="002C764E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Role</w:t>
            </w:r>
          </w:p>
        </w:tc>
        <w:tc>
          <w:tcPr>
            <w:tcW w:w="2494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142642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45AC030" w14:textId="77777777" w:rsidR="002C764E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Name</w:t>
            </w:r>
          </w:p>
        </w:tc>
        <w:tc>
          <w:tcPr>
            <w:tcW w:w="2665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142642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88B9A20" w14:textId="77777777" w:rsidR="002C764E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Signature</w:t>
            </w:r>
          </w:p>
        </w:tc>
        <w:tc>
          <w:tcPr>
            <w:tcW w:w="2438" w:type="dxa"/>
            <w:tcBorders>
              <w:top w:val="single" w:sz="3" w:space="0" w:color="142642"/>
              <w:left w:val="single" w:sz="3" w:space="0" w:color="142642"/>
              <w:bottom w:val="single" w:sz="3" w:space="0" w:color="142642"/>
              <w:right w:val="single" w:sz="3" w:space="0" w:color="142642"/>
            </w:tcBorders>
            <w:shd w:val="clear" w:color="auto" w:fill="142642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EA4894E" w14:textId="77777777" w:rsidR="002C764E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</w:tr>
      <w:tr w:rsidR="002C764E" w14:paraId="7B77A5AC" w14:textId="77777777">
        <w:trPr>
          <w:cantSplit/>
          <w:jc w:val="center"/>
        </w:trPr>
        <w:tc>
          <w:tcPr>
            <w:tcW w:w="2381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shd w:val="clear" w:color="auto" w:fill="E8EFF6"/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43AF26F9" w14:textId="77777777" w:rsidR="002C764E" w:rsidRDefault="00000000">
            <w:r>
              <w:rPr>
                <w:b/>
                <w:color w:val="142642"/>
                <w:sz w:val="16"/>
              </w:rPr>
              <w:t>Chairperson and Treasurer</w:t>
            </w:r>
          </w:p>
        </w:tc>
        <w:tc>
          <w:tcPr>
            <w:tcW w:w="2494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3176F29A" w14:textId="77777777" w:rsidR="002C764E" w:rsidRDefault="00000000">
            <w:r>
              <w:rPr>
                <w:sz w:val="16"/>
              </w:rPr>
              <w:t>Michael Puszyk</w:t>
            </w:r>
          </w:p>
        </w:tc>
        <w:tc>
          <w:tcPr>
            <w:tcW w:w="2665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3B45D71C" w14:textId="77777777" w:rsidR="002C764E" w:rsidRDefault="00000000">
            <w:pPr>
              <w:jc w:val="center"/>
            </w:pPr>
            <w:r>
              <w:rPr>
                <w:sz w:val="16"/>
              </w:rPr>
              <w:t>Electronically signed</w:t>
            </w:r>
          </w:p>
        </w:tc>
        <w:tc>
          <w:tcPr>
            <w:tcW w:w="2438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015A2CDC" w14:textId="77777777" w:rsidR="002C764E" w:rsidRDefault="00000000">
            <w:pPr>
              <w:jc w:val="center"/>
            </w:pPr>
            <w:r>
              <w:rPr>
                <w:sz w:val="16"/>
              </w:rPr>
              <w:t>12 July 2026</w:t>
            </w:r>
          </w:p>
        </w:tc>
      </w:tr>
      <w:tr w:rsidR="002C764E" w14:paraId="35696304" w14:textId="77777777">
        <w:trPr>
          <w:cantSplit/>
          <w:jc w:val="center"/>
        </w:trPr>
        <w:tc>
          <w:tcPr>
            <w:tcW w:w="2381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shd w:val="clear" w:color="auto" w:fill="E8EFF6"/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381BA8B4" w14:textId="77777777" w:rsidR="002C764E" w:rsidRDefault="00000000">
            <w:r>
              <w:rPr>
                <w:b/>
                <w:color w:val="142642"/>
                <w:sz w:val="16"/>
              </w:rPr>
              <w:t>Club Secretary and Club Welfare Officer</w:t>
            </w:r>
          </w:p>
        </w:tc>
        <w:tc>
          <w:tcPr>
            <w:tcW w:w="2494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1823D217" w14:textId="77777777" w:rsidR="002C764E" w:rsidRDefault="00000000">
            <w:r>
              <w:rPr>
                <w:sz w:val="16"/>
              </w:rPr>
              <w:t>Stuart Biggs</w:t>
            </w:r>
          </w:p>
        </w:tc>
        <w:tc>
          <w:tcPr>
            <w:tcW w:w="2665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313F87E2" w14:textId="77777777" w:rsidR="002C764E" w:rsidRDefault="00000000">
            <w:pPr>
              <w:jc w:val="center"/>
            </w:pPr>
            <w:r>
              <w:rPr>
                <w:sz w:val="16"/>
              </w:rPr>
              <w:t>Electronically signed</w:t>
            </w:r>
          </w:p>
        </w:tc>
        <w:tc>
          <w:tcPr>
            <w:tcW w:w="2438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6D4CC689" w14:textId="77777777" w:rsidR="002C764E" w:rsidRDefault="00000000">
            <w:pPr>
              <w:jc w:val="center"/>
            </w:pPr>
            <w:r>
              <w:rPr>
                <w:sz w:val="16"/>
              </w:rPr>
              <w:t>12 July 2026</w:t>
            </w:r>
          </w:p>
        </w:tc>
      </w:tr>
      <w:tr w:rsidR="002C764E" w14:paraId="2B1097EF" w14:textId="77777777">
        <w:trPr>
          <w:cantSplit/>
          <w:jc w:val="center"/>
        </w:trPr>
        <w:tc>
          <w:tcPr>
            <w:tcW w:w="2381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shd w:val="clear" w:color="auto" w:fill="E8EFF6"/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27086400" w14:textId="77777777" w:rsidR="002C764E" w:rsidRDefault="00000000">
            <w:r>
              <w:rPr>
                <w:b/>
                <w:color w:val="142642"/>
                <w:sz w:val="16"/>
              </w:rPr>
              <w:t>Head of Youth and Youth Safeguarding Lead</w:t>
            </w:r>
          </w:p>
        </w:tc>
        <w:tc>
          <w:tcPr>
            <w:tcW w:w="2494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07F11BC9" w14:textId="77777777" w:rsidR="002C764E" w:rsidRDefault="00000000">
            <w:r>
              <w:rPr>
                <w:sz w:val="16"/>
              </w:rPr>
              <w:t>Chris Miltiadous</w:t>
            </w:r>
          </w:p>
        </w:tc>
        <w:tc>
          <w:tcPr>
            <w:tcW w:w="2665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47C3A1F2" w14:textId="77777777" w:rsidR="002C764E" w:rsidRDefault="00000000">
            <w:pPr>
              <w:jc w:val="center"/>
            </w:pPr>
            <w:r>
              <w:rPr>
                <w:sz w:val="16"/>
              </w:rPr>
              <w:t>Electronically signed</w:t>
            </w:r>
          </w:p>
        </w:tc>
        <w:tc>
          <w:tcPr>
            <w:tcW w:w="2438" w:type="dxa"/>
            <w:tcBorders>
              <w:top w:val="single" w:sz="3" w:space="0" w:color="B9C3CF"/>
              <w:left w:val="single" w:sz="3" w:space="0" w:color="B9C3CF"/>
              <w:bottom w:val="single" w:sz="3" w:space="0" w:color="B9C3CF"/>
              <w:right w:val="single" w:sz="3" w:space="0" w:color="B9C3CF"/>
            </w:tcBorders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37289609" w14:textId="77777777" w:rsidR="002C764E" w:rsidRDefault="00000000">
            <w:pPr>
              <w:jc w:val="center"/>
            </w:pPr>
            <w:r>
              <w:rPr>
                <w:sz w:val="16"/>
              </w:rPr>
              <w:t>12 July 2026</w:t>
            </w:r>
          </w:p>
        </w:tc>
      </w:tr>
    </w:tbl>
    <w:p w14:paraId="36A17C4C" w14:textId="77777777" w:rsidR="00492FBC" w:rsidRDefault="00492FBC"/>
    <w:sectPr w:rsidR="00492FBC" w:rsidSect="00034616">
      <w:headerReference w:type="default" r:id="rId10"/>
      <w:footerReference w:type="default" r:id="rId11"/>
      <w:pgSz w:w="11906" w:h="16838"/>
      <w:pgMar w:top="794" w:right="822" w:bottom="794" w:left="822" w:header="198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DC74C" w14:textId="77777777" w:rsidR="00492FBC" w:rsidRDefault="00492FBC">
      <w:pPr>
        <w:spacing w:after="0"/>
      </w:pPr>
      <w:r>
        <w:separator/>
      </w:r>
    </w:p>
  </w:endnote>
  <w:endnote w:type="continuationSeparator" w:id="0">
    <w:p w14:paraId="541B10EC" w14:textId="77777777" w:rsidR="00492FBC" w:rsidRDefault="00492F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5131"/>
      <w:gridCol w:w="5131"/>
    </w:tblGrid>
    <w:tr w:rsidR="002C764E" w14:paraId="7E27EE94" w14:textId="77777777">
      <w:trPr>
        <w:jc w:val="center"/>
      </w:trPr>
      <w:tc>
        <w:tcPr>
          <w:tcW w:w="5131" w:type="dxa"/>
          <w:tcBorders>
            <w:top w:val="single" w:sz="3" w:space="0" w:color="B5BBC4"/>
          </w:tcBorders>
          <w:tcMar>
            <w:top w:w="20" w:type="dxa"/>
            <w:left w:w="25" w:type="dxa"/>
            <w:bottom w:w="10" w:type="dxa"/>
            <w:right w:w="25" w:type="dxa"/>
          </w:tcMar>
        </w:tcPr>
        <w:p w14:paraId="7CB3D52E" w14:textId="77777777" w:rsidR="002C764E" w:rsidRDefault="00000000">
          <w:r>
            <w:rPr>
              <w:color w:val="5B6573"/>
              <w:sz w:val="15"/>
            </w:rPr>
            <w:t>Bridon Ropes FC | Anti-Bullying Policy | Version 1.2 | secretary@bridonropesfc.com</w:t>
          </w:r>
        </w:p>
      </w:tc>
      <w:tc>
        <w:tcPr>
          <w:tcW w:w="5131" w:type="dxa"/>
          <w:tcBorders>
            <w:top w:val="single" w:sz="3" w:space="0" w:color="B5BBC4"/>
          </w:tcBorders>
          <w:tcMar>
            <w:top w:w="20" w:type="dxa"/>
            <w:left w:w="25" w:type="dxa"/>
            <w:bottom w:w="10" w:type="dxa"/>
            <w:right w:w="25" w:type="dxa"/>
          </w:tcMar>
        </w:tcPr>
        <w:p w14:paraId="1A0648EA" w14:textId="77777777" w:rsidR="002C764E" w:rsidRDefault="00000000">
          <w:pPr>
            <w:jc w:val="right"/>
          </w:pPr>
          <w:r>
            <w:rPr>
              <w:sz w:val="16"/>
            </w:rPr>
            <w:t xml:space="preserve">Page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>PAGE</w:instrText>
          </w:r>
          <w:r>
            <w:rPr>
              <w:sz w:val="16"/>
            </w:rPr>
            <w:fldChar w:fldCharType="separate"/>
          </w:r>
          <w:r>
            <w:rPr>
              <w:sz w:val="16"/>
            </w:rPr>
            <w:t>1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 of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>NUMPAGES</w:instrText>
          </w:r>
          <w:r>
            <w:rPr>
              <w:sz w:val="16"/>
            </w:rPr>
            <w:fldChar w:fldCharType="separate"/>
          </w:r>
          <w:r>
            <w:rPr>
              <w:sz w:val="16"/>
            </w:rPr>
            <w:t>1</w:t>
          </w:r>
          <w:r>
            <w:rPr>
              <w:sz w:val="16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8FA3C" w14:textId="77777777" w:rsidR="00492FBC" w:rsidRDefault="00492FBC">
      <w:pPr>
        <w:spacing w:after="0"/>
      </w:pPr>
      <w:r>
        <w:separator/>
      </w:r>
    </w:p>
  </w:footnote>
  <w:footnote w:type="continuationSeparator" w:id="0">
    <w:p w14:paraId="4BC32ACD" w14:textId="77777777" w:rsidR="00492FBC" w:rsidRDefault="00492FB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7483"/>
      <w:gridCol w:w="2608"/>
    </w:tblGrid>
    <w:tr w:rsidR="002C764E" w14:paraId="0B0CC268" w14:textId="77777777">
      <w:trPr>
        <w:jc w:val="center"/>
      </w:trPr>
      <w:tc>
        <w:tcPr>
          <w:tcW w:w="7483" w:type="dxa"/>
          <w:tcBorders>
            <w:bottom w:val="single" w:sz="8" w:space="0" w:color="142642"/>
          </w:tcBorders>
          <w:tcMar>
            <w:top w:w="20" w:type="dxa"/>
            <w:left w:w="25" w:type="dxa"/>
            <w:bottom w:w="35" w:type="dxa"/>
            <w:right w:w="25" w:type="dxa"/>
          </w:tcMar>
        </w:tcPr>
        <w:p w14:paraId="3BD86174" w14:textId="77777777" w:rsidR="002C764E" w:rsidRDefault="00000000">
          <w:r>
            <w:rPr>
              <w:b/>
              <w:color w:val="142642"/>
              <w:sz w:val="16"/>
            </w:rPr>
            <w:t xml:space="preserve">BRIDON ROPES </w:t>
          </w:r>
          <w:proofErr w:type="gramStart"/>
          <w:r>
            <w:rPr>
              <w:b/>
              <w:color w:val="142642"/>
              <w:sz w:val="16"/>
            </w:rPr>
            <w:t>FC  |</w:t>
          </w:r>
          <w:proofErr w:type="gramEnd"/>
          <w:r>
            <w:rPr>
              <w:b/>
              <w:color w:val="142642"/>
              <w:sz w:val="16"/>
            </w:rPr>
            <w:t xml:space="preserve">  ANTI-BULLYING POLICY</w:t>
          </w:r>
        </w:p>
      </w:tc>
      <w:tc>
        <w:tcPr>
          <w:tcW w:w="2608" w:type="dxa"/>
          <w:tcBorders>
            <w:bottom w:val="single" w:sz="8" w:space="0" w:color="142642"/>
          </w:tcBorders>
          <w:tcMar>
            <w:top w:w="20" w:type="dxa"/>
            <w:left w:w="25" w:type="dxa"/>
            <w:bottom w:w="35" w:type="dxa"/>
            <w:right w:w="25" w:type="dxa"/>
          </w:tcMar>
        </w:tcPr>
        <w:p w14:paraId="771F6904" w14:textId="77777777" w:rsidR="002C764E" w:rsidRDefault="00000000">
          <w:pPr>
            <w:jc w:val="right"/>
          </w:pPr>
          <w:r>
            <w:rPr>
              <w:b/>
              <w:color w:val="142642"/>
              <w:sz w:val="16"/>
            </w:rPr>
            <w:t>Season 2026/27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8988777">
    <w:abstractNumId w:val="8"/>
  </w:num>
  <w:num w:numId="2" w16cid:durableId="1082607963">
    <w:abstractNumId w:val="6"/>
  </w:num>
  <w:num w:numId="3" w16cid:durableId="1953977422">
    <w:abstractNumId w:val="5"/>
  </w:num>
  <w:num w:numId="4" w16cid:durableId="1749840988">
    <w:abstractNumId w:val="4"/>
  </w:num>
  <w:num w:numId="5" w16cid:durableId="1032609793">
    <w:abstractNumId w:val="7"/>
  </w:num>
  <w:num w:numId="6" w16cid:durableId="738556994">
    <w:abstractNumId w:val="3"/>
  </w:num>
  <w:num w:numId="7" w16cid:durableId="2124033405">
    <w:abstractNumId w:val="2"/>
  </w:num>
  <w:num w:numId="8" w16cid:durableId="541333272">
    <w:abstractNumId w:val="1"/>
  </w:num>
  <w:num w:numId="9" w16cid:durableId="794913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C764E"/>
    <w:rsid w:val="00326F90"/>
    <w:rsid w:val="00435D85"/>
    <w:rsid w:val="004740D1"/>
    <w:rsid w:val="00492FB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B6A60C"/>
  <w14:defaultImageDpi w14:val="300"/>
  <w15:docId w15:val="{2199C745-851C-49E7-8084-CE228D4E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eastAsia="Arial" w:hAnsi="Arial"/>
      <w:color w:val="1F2937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4264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D3B6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D3B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142642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435D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5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youthfootball@bridonropesf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 Bridon Ropes FC Anti-Bullying Policy 2026-27 v1.2</dc:title>
  <dc:subject>Bridon Ropes FC Player Welfare and Conduct Suite 2026/27 - Adopted</dc:subject>
  <dc:creator>Bridon Ropes FC</dc:creator>
  <cp:keywords>Bridon Ropes FC, safeguarding, welfare, conduct, football</cp:keywords>
  <dc:description>Adopted electronically by the Bridon Ropes FC Executive Committee on 12 July 2026.</dc:description>
  <cp:lastModifiedBy>michael puszyk</cp:lastModifiedBy>
  <cp:revision>2</cp:revision>
  <dcterms:created xsi:type="dcterms:W3CDTF">2013-12-23T23:15:00Z</dcterms:created>
  <dcterms:modified xsi:type="dcterms:W3CDTF">2026-07-12T18:37:00Z</dcterms:modified>
  <cp:category/>
</cp:coreProperties>
</file>